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22C65" w14:textId="77777777" w:rsidR="00C527B5" w:rsidRPr="00C527B5" w:rsidRDefault="00C527B5" w:rsidP="00C527B5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</w:pPr>
      <w:r w:rsidRPr="00C527B5"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>Nominell effekt (kW) 8</w:t>
      </w:r>
    </w:p>
    <w:p w14:paraId="03ADD684" w14:textId="77777777" w:rsidR="00C527B5" w:rsidRPr="00C527B5" w:rsidRDefault="00C527B5" w:rsidP="00C527B5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</w:pPr>
      <w:r w:rsidRPr="00C527B5"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>Varmeeffektområde (kW) 3,5 - 10</w:t>
      </w:r>
    </w:p>
    <w:p w14:paraId="3F0B45CB" w14:textId="77777777" w:rsidR="00C527B5" w:rsidRPr="00C527B5" w:rsidRDefault="00C527B5" w:rsidP="00C527B5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</w:pPr>
      <w:r w:rsidRPr="00C527B5"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>Stål materiale</w:t>
      </w:r>
    </w:p>
    <w:p w14:paraId="2E814D4C" w14:textId="77777777" w:rsidR="00C527B5" w:rsidRPr="00C527B5" w:rsidRDefault="00C527B5" w:rsidP="00C527B5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</w:pPr>
      <w:r w:rsidRPr="00C527B5"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>Termisk effektivitet (%) 83</w:t>
      </w:r>
    </w:p>
    <w:p w14:paraId="317F1A34" w14:textId="77777777" w:rsidR="00C527B5" w:rsidRPr="00C527B5" w:rsidRDefault="00C527B5" w:rsidP="00C527B5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</w:pPr>
      <w:r w:rsidRPr="00C527B5"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>Eksostemperatur (</w:t>
      </w:r>
      <w:proofErr w:type="spellStart"/>
      <w:r w:rsidRPr="00C527B5"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>oC</w:t>
      </w:r>
      <w:proofErr w:type="spellEnd"/>
      <w:r w:rsidRPr="00C527B5"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>) 198</w:t>
      </w:r>
    </w:p>
    <w:p w14:paraId="741CFC34" w14:textId="4D3118EA" w:rsidR="00C527B5" w:rsidRPr="00C527B5" w:rsidRDefault="00C527B5" w:rsidP="00C527B5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</w:pPr>
      <w:r w:rsidRPr="00C527B5"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 xml:space="preserve">Maks </w:t>
      </w:r>
      <w:r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>ved</w:t>
      </w:r>
      <w:r w:rsidRPr="00C527B5"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nb-NO"/>
          <w14:ligatures w14:val="none"/>
        </w:rPr>
        <w:t>lengde (cm) 40</w:t>
      </w:r>
    </w:p>
    <w:p w14:paraId="266EBE01" w14:textId="77777777" w:rsidR="006D0EC4" w:rsidRDefault="006D0EC4"/>
    <w:sectPr w:rsidR="006D0E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A00"/>
    <w:rsid w:val="00057505"/>
    <w:rsid w:val="00567A00"/>
    <w:rsid w:val="006D0EC4"/>
    <w:rsid w:val="00C527B5"/>
    <w:rsid w:val="00D85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F9BD7"/>
  <w15:chartTrackingRefBased/>
  <w15:docId w15:val="{4D675558-7A48-4878-8DBA-B9D43BC68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4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3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</Words>
  <Characters>124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2</cp:revision>
  <dcterms:created xsi:type="dcterms:W3CDTF">2023-07-28T10:17:00Z</dcterms:created>
  <dcterms:modified xsi:type="dcterms:W3CDTF">2023-07-28T10:17:00Z</dcterms:modified>
</cp:coreProperties>
</file>