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EAA78" w14:textId="39D74BDA" w:rsidR="006D0EC4" w:rsidRDefault="00F60083">
      <w:pPr>
        <w:rPr>
          <w:rFonts w:ascii="Arial Black" w:hAnsi="Arial Black"/>
          <w:color w:val="FF0000"/>
        </w:rPr>
      </w:pPr>
      <w:r w:rsidRPr="00F60083">
        <w:rPr>
          <w:rFonts w:ascii="Arial Black" w:hAnsi="Arial Black"/>
          <w:color w:val="FF0000"/>
        </w:rPr>
        <w:t xml:space="preserve">SANTOLINI </w:t>
      </w:r>
      <w:r w:rsidR="005A65CE">
        <w:rPr>
          <w:rFonts w:ascii="Arial Black" w:hAnsi="Arial Black"/>
          <w:color w:val="FF0000"/>
        </w:rPr>
        <w:t xml:space="preserve">m/kleberstein </w:t>
      </w:r>
    </w:p>
    <w:p w14:paraId="6169DFB2" w14:textId="77777777" w:rsidR="00EE5AB1" w:rsidRPr="00EE5AB1" w:rsidRDefault="00EE5AB1" w:rsidP="00EE5AB1">
      <w:pPr>
        <w:spacing w:line="256" w:lineRule="auto"/>
        <w:rPr>
          <w:rFonts w:ascii="Arial Black" w:eastAsia="Calibri" w:hAnsi="Arial Black" w:cs="Times New Roman"/>
          <w:kern w:val="0"/>
          <w14:ligatures w14:val="none"/>
        </w:rPr>
      </w:pPr>
      <w:r w:rsidRPr="00EE5AB1">
        <w:rPr>
          <w:rFonts w:ascii="Arial Black" w:eastAsia="Calibri" w:hAnsi="Arial Black" w:cs="Times New Roman"/>
          <w:noProof/>
          <w:kern w:val="0"/>
          <w14:ligatures w14:val="none"/>
        </w:rPr>
        <w:t>Tekniske</w:t>
      </w:r>
      <w:r w:rsidRPr="00EE5AB1">
        <w:rPr>
          <w:rFonts w:ascii="Arial Black" w:eastAsia="Calibri" w:hAnsi="Arial Black" w:cs="Times New Roman"/>
          <w:kern w:val="0"/>
          <w14:ligatures w14:val="none"/>
        </w:rPr>
        <w:t xml:space="preserve"> spesifikasjoner</w:t>
      </w:r>
    </w:p>
    <w:p w14:paraId="35B79199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Nominell varmeeffekt: 7 kW</w:t>
      </w:r>
    </w:p>
    <w:p w14:paraId="5E595D91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 Effektområde: 4 - 9 kW</w:t>
      </w:r>
    </w:p>
    <w:p w14:paraId="25676C5A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Effektivitet: &gt;81,9 %</w:t>
      </w:r>
    </w:p>
    <w:p w14:paraId="0BB48906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Energieffektivitetsklasse: A+</w:t>
      </w:r>
    </w:p>
    <w:p w14:paraId="27F953DE" w14:textId="750B7C26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Vekt </w:t>
      </w:r>
      <w:r>
        <w:rPr>
          <w:rFonts w:ascii="Calibri" w:eastAsia="Calibri" w:hAnsi="Calibri" w:cs="Calibri"/>
          <w:kern w:val="0"/>
          <w14:ligatures w14:val="none"/>
        </w:rPr>
        <w:t>215 kg</w:t>
      </w:r>
    </w:p>
    <w:p w14:paraId="23133754" w14:textId="4994B996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Høyde 1</w:t>
      </w:r>
      <w:r>
        <w:rPr>
          <w:rFonts w:ascii="Calibri" w:eastAsia="Calibri" w:hAnsi="Calibri" w:cs="Calibri"/>
          <w:kern w:val="0"/>
          <w14:ligatures w14:val="none"/>
        </w:rPr>
        <w:t>40</w:t>
      </w:r>
      <w:r w:rsidRPr="00EE5AB1">
        <w:rPr>
          <w:rFonts w:ascii="Calibri" w:eastAsia="Calibri" w:hAnsi="Calibri" w:cs="Calibri"/>
          <w:kern w:val="0"/>
          <w14:ligatures w14:val="none"/>
        </w:rPr>
        <w:t>0 mm</w:t>
      </w:r>
    </w:p>
    <w:p w14:paraId="333E5687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bookmarkStart w:id="0" w:name="_Hlk131678957"/>
      <w:r w:rsidRPr="00EE5AB1">
        <w:rPr>
          <w:rFonts w:ascii="Calibri" w:eastAsia="Calibri" w:hAnsi="Calibri" w:cs="Calibri"/>
          <w:kern w:val="0"/>
          <w14:ligatures w14:val="none"/>
        </w:rPr>
        <w:t xml:space="preserve"> Bredde  580 mm</w:t>
      </w:r>
    </w:p>
    <w:p w14:paraId="798A37AE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Dybde 405 mm</w:t>
      </w:r>
    </w:p>
    <w:bookmarkEnd w:id="0"/>
    <w:p w14:paraId="468708B8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Forbrenningsluftstuss Ø 100 mm                                                            </w:t>
      </w:r>
    </w:p>
    <w:p w14:paraId="45665415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bookmarkStart w:id="1" w:name="_Hlk131678994"/>
      <w:r w:rsidRPr="00EE5AB1">
        <w:rPr>
          <w:rFonts w:ascii="Calibri" w:eastAsia="Calibri" w:hAnsi="Calibri" w:cs="Calibri"/>
          <w:kern w:val="0"/>
          <w14:ligatures w14:val="none"/>
        </w:rPr>
        <w:t>Avstandskrav til brennbart materiell:</w:t>
      </w:r>
    </w:p>
    <w:p w14:paraId="01B49049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>Bak – 15 cm</w:t>
      </w:r>
    </w:p>
    <w:p w14:paraId="070FEE28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>Side – 35 cm</w:t>
      </w:r>
      <w:bookmarkEnd w:id="1"/>
    </w:p>
    <w:p w14:paraId="09301967" w14:textId="07427A9C" w:rsidR="00EE5AB1" w:rsidRPr="00EE5AB1" w:rsidRDefault="00EE5AB1" w:rsidP="00EE5AB1">
      <w:pPr>
        <w:spacing w:line="256" w:lineRule="auto"/>
        <w:rPr>
          <w:rFonts w:ascii="Calibri" w:eastAsia="Calibri" w:hAnsi="Calibri" w:cs="Calibri"/>
        </w:rPr>
      </w:pPr>
      <w:r w:rsidRPr="00EE5AB1">
        <w:rPr>
          <w:rFonts w:ascii="Calibri" w:eastAsia="Calibri" w:hAnsi="Calibri" w:cs="Calibri"/>
        </w:rPr>
        <w:t xml:space="preserve">0 cm ved bruk av spesial </w:t>
      </w:r>
      <w:proofErr w:type="spellStart"/>
      <w:r w:rsidRPr="00EE5AB1">
        <w:rPr>
          <w:rFonts w:ascii="Calibri" w:eastAsia="Calibri" w:hAnsi="Calibri" w:cs="Calibri"/>
        </w:rPr>
        <w:t>skjeamplate</w:t>
      </w:r>
      <w:proofErr w:type="spellEnd"/>
    </w:p>
    <w:p w14:paraId="0FE77865" w14:textId="3E6B6A3C" w:rsidR="005A65CE" w:rsidRPr="005A65CE" w:rsidRDefault="005A65CE" w:rsidP="005A65CE">
      <w:pPr>
        <w:rPr>
          <w:rFonts w:ascii="Arial Black" w:hAnsi="Arial Black"/>
        </w:rPr>
      </w:pPr>
    </w:p>
    <w:p w14:paraId="17916242" w14:textId="19672460" w:rsidR="00EE5AB1" w:rsidRPr="00EE5AB1" w:rsidRDefault="00EE5AB1" w:rsidP="00C85EDD">
      <w:pPr>
        <w:rPr>
          <w:rFonts w:ascii="Calibri" w:eastAsia="Calibri" w:hAnsi="Calibri" w:cs="Calibri"/>
        </w:rPr>
      </w:pPr>
      <w:r>
        <w:rPr>
          <w:rFonts w:ascii="Arial Black" w:hAnsi="Arial Black"/>
        </w:rPr>
        <w:t xml:space="preserve">                                                                       </w:t>
      </w:r>
    </w:p>
    <w:p w14:paraId="0148E0D9" w14:textId="5DACD2CB" w:rsidR="00EE5AB1" w:rsidRPr="005A65CE" w:rsidRDefault="00EE5AB1" w:rsidP="00EE5AB1">
      <w:pPr>
        <w:rPr>
          <w:rFonts w:ascii="Arial Black" w:hAnsi="Arial Black"/>
          <w:color w:val="FF0000"/>
        </w:rPr>
      </w:pPr>
      <w:r>
        <w:rPr>
          <w:rFonts w:ascii="Arial Black" w:hAnsi="Arial Black"/>
          <w:color w:val="FF0000"/>
        </w:rPr>
        <w:t xml:space="preserve"> </w:t>
      </w:r>
    </w:p>
    <w:sectPr w:rsidR="00EE5AB1" w:rsidRPr="005A6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83"/>
    <w:rsid w:val="00057505"/>
    <w:rsid w:val="005A65CE"/>
    <w:rsid w:val="006D0EC4"/>
    <w:rsid w:val="00C449D7"/>
    <w:rsid w:val="00C85EDD"/>
    <w:rsid w:val="00EE5AB1"/>
    <w:rsid w:val="00F6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20E68"/>
  <w15:chartTrackingRefBased/>
  <w15:docId w15:val="{B1996FA1-840A-40B3-A496-D8F58C5C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3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409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dcterms:created xsi:type="dcterms:W3CDTF">2023-04-13T16:08:00Z</dcterms:created>
  <dcterms:modified xsi:type="dcterms:W3CDTF">2023-07-12T12:31:00Z</dcterms:modified>
</cp:coreProperties>
</file>